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CD4" w:rsidRDefault="00925CD4">
      <w:pPr>
        <w:rPr>
          <w:rFonts w:ascii="Times New Roman" w:hAnsi="Times New Roman" w:cs="Times New Roman"/>
          <w:sz w:val="28"/>
          <w:szCs w:val="28"/>
        </w:rPr>
      </w:pPr>
      <w:r w:rsidRPr="00925CD4">
        <w:rPr>
          <w:rFonts w:ascii="Times New Roman" w:hAnsi="Times New Roman" w:cs="Times New Roman"/>
          <w:sz w:val="28"/>
          <w:szCs w:val="28"/>
        </w:rPr>
        <w:t xml:space="preserve">Тема 9 Полевые кормовые культуры Зерновые и зернобобовые культуры. Полевое кормопроизводство. Севообороты. Характеристика и агротехника зерновых злаковых культур, зерновых бобовых культур, бобово-злаковых смесей в РФ и регионе. Вопросы для самоконтроля: </w:t>
      </w:r>
    </w:p>
    <w:p w:rsidR="00925CD4" w:rsidRDefault="00925CD4">
      <w:pPr>
        <w:rPr>
          <w:rFonts w:ascii="Times New Roman" w:hAnsi="Times New Roman" w:cs="Times New Roman"/>
          <w:sz w:val="28"/>
          <w:szCs w:val="28"/>
        </w:rPr>
      </w:pPr>
      <w:r w:rsidRPr="00925CD4">
        <w:rPr>
          <w:rFonts w:ascii="Times New Roman" w:hAnsi="Times New Roman" w:cs="Times New Roman"/>
          <w:sz w:val="28"/>
          <w:szCs w:val="28"/>
        </w:rPr>
        <w:t xml:space="preserve">1. Чем луговое кормопроизводство отличается от </w:t>
      </w:r>
      <w:proofErr w:type="gramStart"/>
      <w:r w:rsidRPr="00925CD4">
        <w:rPr>
          <w:rFonts w:ascii="Times New Roman" w:hAnsi="Times New Roman" w:cs="Times New Roman"/>
          <w:sz w:val="28"/>
          <w:szCs w:val="28"/>
        </w:rPr>
        <w:t>полевого</w:t>
      </w:r>
      <w:proofErr w:type="gramEnd"/>
      <w:r w:rsidRPr="00925CD4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925CD4" w:rsidRDefault="00925CD4">
      <w:pPr>
        <w:rPr>
          <w:rFonts w:ascii="Times New Roman" w:hAnsi="Times New Roman" w:cs="Times New Roman"/>
          <w:sz w:val="28"/>
          <w:szCs w:val="28"/>
        </w:rPr>
      </w:pPr>
      <w:r w:rsidRPr="00925CD4">
        <w:rPr>
          <w:rFonts w:ascii="Times New Roman" w:hAnsi="Times New Roman" w:cs="Times New Roman"/>
          <w:sz w:val="28"/>
          <w:szCs w:val="28"/>
        </w:rPr>
        <w:t>2. Что такое севооборот?</w:t>
      </w:r>
    </w:p>
    <w:p w:rsidR="00925CD4" w:rsidRDefault="00925CD4">
      <w:pPr>
        <w:rPr>
          <w:rFonts w:ascii="Times New Roman" w:hAnsi="Times New Roman" w:cs="Times New Roman"/>
          <w:sz w:val="28"/>
          <w:szCs w:val="28"/>
        </w:rPr>
      </w:pPr>
      <w:r w:rsidRPr="00925CD4">
        <w:rPr>
          <w:rFonts w:ascii="Times New Roman" w:hAnsi="Times New Roman" w:cs="Times New Roman"/>
          <w:sz w:val="28"/>
          <w:szCs w:val="28"/>
        </w:rPr>
        <w:t xml:space="preserve"> 3. Какова агротехника зерновых злаковых культур?</w:t>
      </w:r>
    </w:p>
    <w:p w:rsidR="00925CD4" w:rsidRDefault="00925CD4">
      <w:pPr>
        <w:rPr>
          <w:rFonts w:ascii="Times New Roman" w:hAnsi="Times New Roman" w:cs="Times New Roman"/>
          <w:sz w:val="28"/>
          <w:szCs w:val="28"/>
        </w:rPr>
      </w:pPr>
      <w:r w:rsidRPr="00925CD4">
        <w:rPr>
          <w:rFonts w:ascii="Times New Roman" w:hAnsi="Times New Roman" w:cs="Times New Roman"/>
          <w:sz w:val="28"/>
          <w:szCs w:val="28"/>
        </w:rPr>
        <w:t xml:space="preserve"> 4. Какова агротехника зерновых бобовых культур? </w:t>
      </w:r>
    </w:p>
    <w:p w:rsidR="00925CD4" w:rsidRDefault="00925CD4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925CD4">
        <w:rPr>
          <w:rFonts w:ascii="Times New Roman" w:hAnsi="Times New Roman" w:cs="Times New Roman"/>
          <w:sz w:val="28"/>
          <w:szCs w:val="28"/>
        </w:rPr>
        <w:t>Тема 10 Корне- и клубнеплоды, подсолнечник, кормовая капуста, бахчевые Характеристика и агротехника кормовых корнеплодов, клубнеплодных культур, подсолнечника, кормовой капусты, кормовой кольраби, бахчевых культур в РФ и регионе.</w:t>
      </w:r>
      <w:proofErr w:type="gramEnd"/>
      <w:r w:rsidRPr="00925CD4">
        <w:rPr>
          <w:rFonts w:ascii="Times New Roman" w:hAnsi="Times New Roman" w:cs="Times New Roman"/>
          <w:sz w:val="28"/>
          <w:szCs w:val="28"/>
        </w:rPr>
        <w:t xml:space="preserve"> Вопросы для самоконтроля: </w:t>
      </w:r>
    </w:p>
    <w:p w:rsidR="00925CD4" w:rsidRDefault="00925CD4">
      <w:pPr>
        <w:rPr>
          <w:rFonts w:ascii="Times New Roman" w:hAnsi="Times New Roman" w:cs="Times New Roman"/>
          <w:sz w:val="28"/>
          <w:szCs w:val="28"/>
        </w:rPr>
      </w:pPr>
      <w:r w:rsidRPr="00925CD4">
        <w:rPr>
          <w:rFonts w:ascii="Times New Roman" w:hAnsi="Times New Roman" w:cs="Times New Roman"/>
          <w:sz w:val="28"/>
          <w:szCs w:val="28"/>
        </w:rPr>
        <w:t>1. Приведите характеристику кормовых корнеплодов.</w:t>
      </w:r>
    </w:p>
    <w:p w:rsidR="00925CD4" w:rsidRDefault="00925CD4">
      <w:pPr>
        <w:rPr>
          <w:rFonts w:ascii="Times New Roman" w:hAnsi="Times New Roman" w:cs="Times New Roman"/>
          <w:sz w:val="28"/>
          <w:szCs w:val="28"/>
        </w:rPr>
      </w:pPr>
      <w:r w:rsidRPr="00925CD4">
        <w:rPr>
          <w:rFonts w:ascii="Times New Roman" w:hAnsi="Times New Roman" w:cs="Times New Roman"/>
          <w:sz w:val="28"/>
          <w:szCs w:val="28"/>
        </w:rPr>
        <w:t xml:space="preserve"> 2. Приведите характеристику кормовых клубнеплодных культур.</w:t>
      </w:r>
    </w:p>
    <w:p w:rsidR="00925CD4" w:rsidRDefault="00925CD4">
      <w:pPr>
        <w:rPr>
          <w:rFonts w:ascii="Times New Roman" w:hAnsi="Times New Roman" w:cs="Times New Roman"/>
          <w:sz w:val="28"/>
          <w:szCs w:val="28"/>
        </w:rPr>
      </w:pPr>
      <w:r w:rsidRPr="00925CD4">
        <w:rPr>
          <w:rFonts w:ascii="Times New Roman" w:hAnsi="Times New Roman" w:cs="Times New Roman"/>
          <w:sz w:val="28"/>
          <w:szCs w:val="28"/>
        </w:rPr>
        <w:t xml:space="preserve"> 3. Приведите характеристику кормовых бахчевых культур. </w:t>
      </w:r>
    </w:p>
    <w:p w:rsidR="00925CD4" w:rsidRDefault="00925CD4">
      <w:pPr>
        <w:rPr>
          <w:rFonts w:ascii="Times New Roman" w:hAnsi="Times New Roman" w:cs="Times New Roman"/>
          <w:sz w:val="28"/>
          <w:szCs w:val="28"/>
        </w:rPr>
      </w:pPr>
      <w:r w:rsidRPr="00925CD4">
        <w:rPr>
          <w:rFonts w:ascii="Times New Roman" w:hAnsi="Times New Roman" w:cs="Times New Roman"/>
          <w:sz w:val="28"/>
          <w:szCs w:val="28"/>
        </w:rPr>
        <w:t xml:space="preserve">4. Каковы особенности подсолнечника как кормовой культуры? </w:t>
      </w:r>
    </w:p>
    <w:p w:rsidR="00925CD4" w:rsidRDefault="00925CD4">
      <w:pPr>
        <w:rPr>
          <w:rFonts w:ascii="Times New Roman" w:hAnsi="Times New Roman" w:cs="Times New Roman"/>
          <w:sz w:val="28"/>
          <w:szCs w:val="28"/>
        </w:rPr>
      </w:pPr>
      <w:r w:rsidRPr="00925CD4">
        <w:rPr>
          <w:rFonts w:ascii="Times New Roman" w:hAnsi="Times New Roman" w:cs="Times New Roman"/>
          <w:sz w:val="28"/>
          <w:szCs w:val="28"/>
        </w:rPr>
        <w:t xml:space="preserve">Тема 11 Сеяные травы. Нетрадиционные кормовые культуры Виды и сорта сеяных трав в РФ и регионе. Борщевик Сосновского. Горец </w:t>
      </w:r>
      <w:proofErr w:type="spellStart"/>
      <w:r w:rsidRPr="00925CD4">
        <w:rPr>
          <w:rFonts w:ascii="Times New Roman" w:hAnsi="Times New Roman" w:cs="Times New Roman"/>
          <w:sz w:val="28"/>
          <w:szCs w:val="28"/>
        </w:rPr>
        <w:t>Вейриха</w:t>
      </w:r>
      <w:proofErr w:type="spellEnd"/>
      <w:r w:rsidRPr="00925CD4">
        <w:rPr>
          <w:rFonts w:ascii="Times New Roman" w:hAnsi="Times New Roman" w:cs="Times New Roman"/>
          <w:sz w:val="28"/>
          <w:szCs w:val="28"/>
        </w:rPr>
        <w:t xml:space="preserve">. Горец забайкальский. </w:t>
      </w:r>
      <w:proofErr w:type="spellStart"/>
      <w:r w:rsidRPr="00925CD4">
        <w:rPr>
          <w:rFonts w:ascii="Times New Roman" w:hAnsi="Times New Roman" w:cs="Times New Roman"/>
          <w:sz w:val="28"/>
          <w:szCs w:val="28"/>
        </w:rPr>
        <w:t>Сильфия</w:t>
      </w:r>
      <w:proofErr w:type="spellEnd"/>
      <w:r w:rsidRPr="00925CD4">
        <w:rPr>
          <w:rFonts w:ascii="Times New Roman" w:hAnsi="Times New Roman" w:cs="Times New Roman"/>
          <w:sz w:val="28"/>
          <w:szCs w:val="28"/>
        </w:rPr>
        <w:t xml:space="preserve"> пронзеннолистная. Маралий корень. Окопник жесткий. Козлятник восточный. Вопросы для самоконтроля:</w:t>
      </w:r>
    </w:p>
    <w:p w:rsidR="00925CD4" w:rsidRDefault="00925CD4">
      <w:pPr>
        <w:rPr>
          <w:rFonts w:ascii="Times New Roman" w:hAnsi="Times New Roman" w:cs="Times New Roman"/>
          <w:sz w:val="28"/>
          <w:szCs w:val="28"/>
        </w:rPr>
      </w:pPr>
      <w:r w:rsidRPr="00925CD4">
        <w:rPr>
          <w:rFonts w:ascii="Times New Roman" w:hAnsi="Times New Roman" w:cs="Times New Roman"/>
          <w:sz w:val="28"/>
          <w:szCs w:val="28"/>
        </w:rPr>
        <w:t xml:space="preserve"> 1. Какие виды и сорта сеяных трав культивируются в </w:t>
      </w:r>
      <w:r>
        <w:rPr>
          <w:rFonts w:ascii="Times New Roman" w:hAnsi="Times New Roman" w:cs="Times New Roman"/>
          <w:sz w:val="28"/>
          <w:szCs w:val="28"/>
        </w:rPr>
        <w:t>ВКО</w:t>
      </w:r>
      <w:r w:rsidRPr="00925CD4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925CD4" w:rsidRDefault="00925CD4">
      <w:pPr>
        <w:rPr>
          <w:rFonts w:ascii="Times New Roman" w:hAnsi="Times New Roman" w:cs="Times New Roman"/>
          <w:sz w:val="28"/>
          <w:szCs w:val="28"/>
        </w:rPr>
      </w:pPr>
      <w:r w:rsidRPr="00925CD4">
        <w:rPr>
          <w:rFonts w:ascii="Times New Roman" w:hAnsi="Times New Roman" w:cs="Times New Roman"/>
          <w:sz w:val="28"/>
          <w:szCs w:val="28"/>
        </w:rPr>
        <w:t xml:space="preserve">2. Приведите характеристику борщевика Сосновского. </w:t>
      </w:r>
    </w:p>
    <w:p w:rsidR="00925CD4" w:rsidRDefault="00925CD4">
      <w:pPr>
        <w:rPr>
          <w:rFonts w:ascii="Times New Roman" w:hAnsi="Times New Roman" w:cs="Times New Roman"/>
          <w:sz w:val="28"/>
          <w:szCs w:val="28"/>
        </w:rPr>
      </w:pPr>
      <w:r w:rsidRPr="00925CD4">
        <w:rPr>
          <w:rFonts w:ascii="Times New Roman" w:hAnsi="Times New Roman" w:cs="Times New Roman"/>
          <w:sz w:val="28"/>
          <w:szCs w:val="28"/>
        </w:rPr>
        <w:t xml:space="preserve">3. Приведите характеристику козлятника восточного. </w:t>
      </w:r>
    </w:p>
    <w:p w:rsidR="00925CD4" w:rsidRDefault="00925CD4">
      <w:pPr>
        <w:rPr>
          <w:rFonts w:ascii="Times New Roman" w:hAnsi="Times New Roman" w:cs="Times New Roman"/>
          <w:sz w:val="28"/>
          <w:szCs w:val="28"/>
        </w:rPr>
      </w:pPr>
      <w:r w:rsidRPr="00925CD4">
        <w:rPr>
          <w:rFonts w:ascii="Times New Roman" w:hAnsi="Times New Roman" w:cs="Times New Roman"/>
          <w:sz w:val="28"/>
          <w:szCs w:val="28"/>
        </w:rPr>
        <w:t>4. Приведите хар</w:t>
      </w:r>
      <w:r>
        <w:rPr>
          <w:rFonts w:ascii="Times New Roman" w:hAnsi="Times New Roman" w:cs="Times New Roman"/>
          <w:sz w:val="28"/>
          <w:szCs w:val="28"/>
        </w:rPr>
        <w:t xml:space="preserve">актеристику окопника жесткого. </w:t>
      </w:r>
    </w:p>
    <w:p w:rsidR="00925CD4" w:rsidRDefault="00925CD4">
      <w:pPr>
        <w:rPr>
          <w:rFonts w:ascii="Times New Roman" w:hAnsi="Times New Roman" w:cs="Times New Roman"/>
          <w:sz w:val="28"/>
          <w:szCs w:val="28"/>
        </w:rPr>
      </w:pPr>
      <w:r w:rsidRPr="00925CD4">
        <w:rPr>
          <w:rFonts w:ascii="Times New Roman" w:hAnsi="Times New Roman" w:cs="Times New Roman"/>
          <w:sz w:val="28"/>
          <w:szCs w:val="28"/>
        </w:rPr>
        <w:t xml:space="preserve"> Тема 12 Зеленый конвейер Организация, виды зеленого конвейера в </w:t>
      </w:r>
      <w:r>
        <w:rPr>
          <w:rFonts w:ascii="Times New Roman" w:hAnsi="Times New Roman" w:cs="Times New Roman"/>
          <w:sz w:val="28"/>
          <w:szCs w:val="28"/>
        </w:rPr>
        <w:t>РК</w:t>
      </w:r>
      <w:r w:rsidRPr="00925CD4">
        <w:rPr>
          <w:rFonts w:ascii="Times New Roman" w:hAnsi="Times New Roman" w:cs="Times New Roman"/>
          <w:sz w:val="28"/>
          <w:szCs w:val="28"/>
        </w:rPr>
        <w:t xml:space="preserve"> и регионе. Злаковые однолетние травы. Бобовые однолетние травы. Многолетние травы на пашне. Вопросы для самоконтроля:</w:t>
      </w:r>
    </w:p>
    <w:p w:rsidR="00925CD4" w:rsidRDefault="00925CD4">
      <w:pPr>
        <w:rPr>
          <w:rFonts w:ascii="Times New Roman" w:hAnsi="Times New Roman" w:cs="Times New Roman"/>
          <w:sz w:val="28"/>
          <w:szCs w:val="28"/>
        </w:rPr>
      </w:pPr>
      <w:r w:rsidRPr="00925CD4">
        <w:rPr>
          <w:rFonts w:ascii="Times New Roman" w:hAnsi="Times New Roman" w:cs="Times New Roman"/>
          <w:sz w:val="28"/>
          <w:szCs w:val="28"/>
        </w:rPr>
        <w:t xml:space="preserve"> 1. Что такое зеленый конвейер? </w:t>
      </w:r>
    </w:p>
    <w:p w:rsidR="00925CD4" w:rsidRDefault="00925CD4">
      <w:pPr>
        <w:rPr>
          <w:rFonts w:ascii="Times New Roman" w:hAnsi="Times New Roman" w:cs="Times New Roman"/>
          <w:sz w:val="28"/>
          <w:szCs w:val="28"/>
        </w:rPr>
      </w:pPr>
      <w:r w:rsidRPr="00925CD4">
        <w:rPr>
          <w:rFonts w:ascii="Times New Roman" w:hAnsi="Times New Roman" w:cs="Times New Roman"/>
          <w:sz w:val="28"/>
          <w:szCs w:val="28"/>
        </w:rPr>
        <w:t xml:space="preserve">2. Каковы существуют виды зеленого конвейера? </w:t>
      </w:r>
    </w:p>
    <w:p w:rsidR="00925CD4" w:rsidRDefault="00925CD4">
      <w:pPr>
        <w:rPr>
          <w:rFonts w:ascii="Times New Roman" w:hAnsi="Times New Roman" w:cs="Times New Roman"/>
          <w:sz w:val="28"/>
          <w:szCs w:val="28"/>
        </w:rPr>
      </w:pPr>
      <w:r w:rsidRPr="00925CD4">
        <w:rPr>
          <w:rFonts w:ascii="Times New Roman" w:hAnsi="Times New Roman" w:cs="Times New Roman"/>
          <w:sz w:val="28"/>
          <w:szCs w:val="28"/>
        </w:rPr>
        <w:lastRenderedPageBreak/>
        <w:t>3. Приведите зоотехническую характеристику злаковых однолетних трав.</w:t>
      </w:r>
    </w:p>
    <w:p w:rsidR="00925CD4" w:rsidRDefault="00925CD4">
      <w:pPr>
        <w:rPr>
          <w:rFonts w:ascii="Times New Roman" w:hAnsi="Times New Roman" w:cs="Times New Roman"/>
          <w:sz w:val="28"/>
          <w:szCs w:val="28"/>
        </w:rPr>
      </w:pPr>
      <w:r w:rsidRPr="00925CD4">
        <w:rPr>
          <w:rFonts w:ascii="Times New Roman" w:hAnsi="Times New Roman" w:cs="Times New Roman"/>
          <w:sz w:val="28"/>
          <w:szCs w:val="28"/>
        </w:rPr>
        <w:t xml:space="preserve"> 4. Приведите зоотехническую характеристику бобовых однолетних трав. </w:t>
      </w:r>
    </w:p>
    <w:p w:rsidR="00925CD4" w:rsidRDefault="00925CD4">
      <w:pPr>
        <w:rPr>
          <w:rFonts w:ascii="Times New Roman" w:hAnsi="Times New Roman" w:cs="Times New Roman"/>
          <w:sz w:val="28"/>
          <w:szCs w:val="28"/>
        </w:rPr>
      </w:pPr>
      <w:r w:rsidRPr="00925CD4">
        <w:rPr>
          <w:rFonts w:ascii="Times New Roman" w:hAnsi="Times New Roman" w:cs="Times New Roman"/>
          <w:sz w:val="28"/>
          <w:szCs w:val="28"/>
        </w:rPr>
        <w:t>Тема 13 Технология заготовки и хранения сена Теоретические основы сушки трав. Технологические операции, выполняемые при сушке сена. Заготовка сена разных типов. Хранение сена. Практика в регионе. Вопросы для самоконтроля:</w:t>
      </w:r>
    </w:p>
    <w:p w:rsidR="00925CD4" w:rsidRDefault="00925CD4">
      <w:pPr>
        <w:rPr>
          <w:rFonts w:ascii="Times New Roman" w:hAnsi="Times New Roman" w:cs="Times New Roman"/>
          <w:sz w:val="28"/>
          <w:szCs w:val="28"/>
        </w:rPr>
      </w:pPr>
      <w:r w:rsidRPr="00925CD4">
        <w:rPr>
          <w:rFonts w:ascii="Times New Roman" w:hAnsi="Times New Roman" w:cs="Times New Roman"/>
          <w:sz w:val="28"/>
          <w:szCs w:val="28"/>
        </w:rPr>
        <w:t xml:space="preserve"> 1. Каковы теоретические основы сушки трав? </w:t>
      </w:r>
    </w:p>
    <w:p w:rsidR="00925CD4" w:rsidRDefault="00925CD4">
      <w:pPr>
        <w:rPr>
          <w:rFonts w:ascii="Times New Roman" w:hAnsi="Times New Roman" w:cs="Times New Roman"/>
          <w:sz w:val="28"/>
          <w:szCs w:val="28"/>
        </w:rPr>
      </w:pPr>
      <w:r w:rsidRPr="00925CD4">
        <w:rPr>
          <w:rFonts w:ascii="Times New Roman" w:hAnsi="Times New Roman" w:cs="Times New Roman"/>
          <w:sz w:val="28"/>
          <w:szCs w:val="28"/>
        </w:rPr>
        <w:t>2. Каковы технологические операции, выполняемые при сушке сена?</w:t>
      </w:r>
    </w:p>
    <w:p w:rsidR="00925CD4" w:rsidRDefault="00925CD4">
      <w:pPr>
        <w:rPr>
          <w:rFonts w:ascii="Times New Roman" w:hAnsi="Times New Roman" w:cs="Times New Roman"/>
          <w:sz w:val="28"/>
          <w:szCs w:val="28"/>
        </w:rPr>
      </w:pPr>
      <w:r w:rsidRPr="00925CD4">
        <w:rPr>
          <w:rFonts w:ascii="Times New Roman" w:hAnsi="Times New Roman" w:cs="Times New Roman"/>
          <w:sz w:val="28"/>
          <w:szCs w:val="28"/>
        </w:rPr>
        <w:t xml:space="preserve"> 3. Какие существуют типы сена?</w:t>
      </w:r>
    </w:p>
    <w:p w:rsidR="00925CD4" w:rsidRDefault="00925CD4">
      <w:pPr>
        <w:rPr>
          <w:rFonts w:ascii="Times New Roman" w:hAnsi="Times New Roman" w:cs="Times New Roman"/>
          <w:sz w:val="28"/>
          <w:szCs w:val="28"/>
        </w:rPr>
      </w:pPr>
      <w:r w:rsidRPr="00925CD4">
        <w:rPr>
          <w:rFonts w:ascii="Times New Roman" w:hAnsi="Times New Roman" w:cs="Times New Roman"/>
          <w:sz w:val="28"/>
          <w:szCs w:val="28"/>
        </w:rPr>
        <w:t xml:space="preserve"> 4. Как осуществляется хранение сена? </w:t>
      </w:r>
    </w:p>
    <w:p w:rsidR="00925CD4" w:rsidRDefault="00925CD4">
      <w:pPr>
        <w:rPr>
          <w:rFonts w:ascii="Times New Roman" w:hAnsi="Times New Roman" w:cs="Times New Roman"/>
          <w:sz w:val="28"/>
          <w:szCs w:val="28"/>
        </w:rPr>
      </w:pPr>
      <w:r w:rsidRPr="00925CD4">
        <w:rPr>
          <w:rFonts w:ascii="Times New Roman" w:hAnsi="Times New Roman" w:cs="Times New Roman"/>
          <w:sz w:val="28"/>
          <w:szCs w:val="28"/>
        </w:rPr>
        <w:t xml:space="preserve">Тема 14 Технология производства травяной муки, травяной резки, брикетов и гранул Высокотемпературная сушка зеленой массы растений. Сырье для производства искусственно высушенных кормов. Технические средства для производства искусственно высушенных кормов. Гранулирование и брикетирование травяной муки. Практика в регионе. Вопросы для самоконтроля: </w:t>
      </w:r>
    </w:p>
    <w:p w:rsidR="00925CD4" w:rsidRDefault="00925CD4">
      <w:pPr>
        <w:rPr>
          <w:rFonts w:ascii="Times New Roman" w:hAnsi="Times New Roman" w:cs="Times New Roman"/>
          <w:sz w:val="28"/>
          <w:szCs w:val="28"/>
        </w:rPr>
      </w:pPr>
      <w:r w:rsidRPr="00925CD4">
        <w:rPr>
          <w:rFonts w:ascii="Times New Roman" w:hAnsi="Times New Roman" w:cs="Times New Roman"/>
          <w:sz w:val="28"/>
          <w:szCs w:val="28"/>
        </w:rPr>
        <w:t xml:space="preserve">1. Как осуществляется высокотемпературная сушка зеленой массы растений? 2. Что является сырьем для производства искусственно высушенных кормов? 3. Какие технические средства используются для производства искусственно высушенных кормов? </w:t>
      </w:r>
    </w:p>
    <w:p w:rsidR="00925CD4" w:rsidRDefault="00925CD4">
      <w:pPr>
        <w:rPr>
          <w:rFonts w:ascii="Times New Roman" w:hAnsi="Times New Roman" w:cs="Times New Roman"/>
          <w:sz w:val="28"/>
          <w:szCs w:val="28"/>
        </w:rPr>
      </w:pPr>
      <w:r w:rsidRPr="00925CD4">
        <w:rPr>
          <w:rFonts w:ascii="Times New Roman" w:hAnsi="Times New Roman" w:cs="Times New Roman"/>
          <w:sz w:val="28"/>
          <w:szCs w:val="28"/>
        </w:rPr>
        <w:t xml:space="preserve">4. Какие искусственно высушенные корма используются в </w:t>
      </w:r>
      <w:r>
        <w:rPr>
          <w:rFonts w:ascii="Times New Roman" w:hAnsi="Times New Roman" w:cs="Times New Roman"/>
          <w:sz w:val="28"/>
          <w:szCs w:val="28"/>
        </w:rPr>
        <w:t>ВКО</w:t>
      </w:r>
      <w:r w:rsidRPr="00925CD4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925CD4" w:rsidRDefault="00925CD4">
      <w:pPr>
        <w:rPr>
          <w:rFonts w:ascii="Times New Roman" w:hAnsi="Times New Roman" w:cs="Times New Roman"/>
          <w:sz w:val="28"/>
          <w:szCs w:val="28"/>
        </w:rPr>
      </w:pPr>
      <w:r w:rsidRPr="00925CD4">
        <w:rPr>
          <w:rFonts w:ascii="Times New Roman" w:hAnsi="Times New Roman" w:cs="Times New Roman"/>
          <w:sz w:val="28"/>
          <w:szCs w:val="28"/>
        </w:rPr>
        <w:t xml:space="preserve">Тема 15 Технология приготовления силоса и сенажа Теоретические основы консервирования влажных кормов. Технологическая схема заготовки силоса и сенажа из зеленой массы растений. Требования к качеству силоса и сенажа. Практика в регионе. </w:t>
      </w:r>
    </w:p>
    <w:p w:rsidR="00925CD4" w:rsidRDefault="00925CD4">
      <w:pPr>
        <w:rPr>
          <w:rFonts w:ascii="Times New Roman" w:hAnsi="Times New Roman" w:cs="Times New Roman"/>
          <w:sz w:val="28"/>
          <w:szCs w:val="28"/>
        </w:rPr>
      </w:pPr>
      <w:r w:rsidRPr="00925CD4">
        <w:rPr>
          <w:rFonts w:ascii="Times New Roman" w:hAnsi="Times New Roman" w:cs="Times New Roman"/>
          <w:sz w:val="28"/>
          <w:szCs w:val="28"/>
        </w:rPr>
        <w:t>Вопросы для самоконтроля:</w:t>
      </w:r>
    </w:p>
    <w:p w:rsidR="00925CD4" w:rsidRDefault="00925CD4">
      <w:pPr>
        <w:rPr>
          <w:rFonts w:ascii="Times New Roman" w:hAnsi="Times New Roman" w:cs="Times New Roman"/>
          <w:sz w:val="28"/>
          <w:szCs w:val="28"/>
        </w:rPr>
      </w:pPr>
      <w:r w:rsidRPr="00925CD4">
        <w:rPr>
          <w:rFonts w:ascii="Times New Roman" w:hAnsi="Times New Roman" w:cs="Times New Roman"/>
          <w:sz w:val="28"/>
          <w:szCs w:val="28"/>
        </w:rPr>
        <w:t xml:space="preserve"> 1. Каковы теоретические основы консервирования влажных кормов?</w:t>
      </w:r>
    </w:p>
    <w:p w:rsidR="00925CD4" w:rsidRDefault="00925CD4">
      <w:pPr>
        <w:rPr>
          <w:rFonts w:ascii="Times New Roman" w:hAnsi="Times New Roman" w:cs="Times New Roman"/>
          <w:sz w:val="28"/>
          <w:szCs w:val="28"/>
        </w:rPr>
      </w:pPr>
      <w:r w:rsidRPr="00925CD4">
        <w:rPr>
          <w:rFonts w:ascii="Times New Roman" w:hAnsi="Times New Roman" w:cs="Times New Roman"/>
          <w:sz w:val="28"/>
          <w:szCs w:val="28"/>
        </w:rPr>
        <w:t xml:space="preserve"> 2. Приведите технологическую схему заготовки силоса.</w:t>
      </w:r>
    </w:p>
    <w:p w:rsidR="00925CD4" w:rsidRDefault="00925CD4">
      <w:pPr>
        <w:rPr>
          <w:rFonts w:ascii="Times New Roman" w:hAnsi="Times New Roman" w:cs="Times New Roman"/>
          <w:sz w:val="28"/>
          <w:szCs w:val="28"/>
        </w:rPr>
      </w:pPr>
      <w:r w:rsidRPr="00925CD4">
        <w:rPr>
          <w:rFonts w:ascii="Times New Roman" w:hAnsi="Times New Roman" w:cs="Times New Roman"/>
          <w:sz w:val="28"/>
          <w:szCs w:val="28"/>
        </w:rPr>
        <w:t>3. Приведите технологическую схему заготовки сенажа.</w:t>
      </w:r>
    </w:p>
    <w:p w:rsidR="00B76B0C" w:rsidRPr="00925CD4" w:rsidRDefault="00925CD4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925CD4">
        <w:rPr>
          <w:rFonts w:ascii="Times New Roman" w:hAnsi="Times New Roman" w:cs="Times New Roman"/>
          <w:sz w:val="28"/>
          <w:szCs w:val="28"/>
        </w:rPr>
        <w:t xml:space="preserve"> 4. Какие требования предъявляются к качеству силоса и сенажа?</w:t>
      </w:r>
    </w:p>
    <w:sectPr w:rsidR="00B76B0C" w:rsidRPr="00925C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511"/>
    <w:rsid w:val="007679E3"/>
    <w:rsid w:val="00925CD4"/>
    <w:rsid w:val="00927038"/>
    <w:rsid w:val="00AA2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499</Words>
  <Characters>2845</Characters>
  <Application>Microsoft Office Word</Application>
  <DocSecurity>0</DocSecurity>
  <Lines>23</Lines>
  <Paragraphs>6</Paragraphs>
  <ScaleCrop>false</ScaleCrop>
  <Company>SPecialiST RePack</Company>
  <LinksUpToDate>false</LinksUpToDate>
  <CharactersWithSpaces>3338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2</cp:revision>
  <dcterms:created xsi:type="dcterms:W3CDTF">2024-09-21T07:36:00Z</dcterms:created>
  <dcterms:modified xsi:type="dcterms:W3CDTF">2024-09-21T07:39:00Z</dcterms:modified>
</cp:coreProperties>
</file>